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93" w:rsidRDefault="002B3E93" w:rsidP="002B3E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3E93" w:rsidRDefault="002B3E93" w:rsidP="002B3E9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(внесен Главой города Твери)</w:t>
      </w:r>
    </w:p>
    <w:p w:rsidR="002B3E93" w:rsidRDefault="002B3E93" w:rsidP="002B3E93">
      <w:pPr>
        <w:jc w:val="center"/>
        <w:rPr>
          <w:sz w:val="28"/>
          <w:szCs w:val="28"/>
        </w:rPr>
      </w:pPr>
    </w:p>
    <w:p w:rsidR="002B3E93" w:rsidRDefault="002B3E93" w:rsidP="002B3E93">
      <w:pPr>
        <w:jc w:val="center"/>
        <w:rPr>
          <w:sz w:val="28"/>
          <w:szCs w:val="28"/>
        </w:rPr>
      </w:pPr>
    </w:p>
    <w:p w:rsidR="002B3E93" w:rsidRDefault="002B3E93" w:rsidP="002B3E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ТВЕРСКАЯ ГОРОДСКАЯ ДУМА</w:t>
      </w:r>
    </w:p>
    <w:p w:rsidR="002B3E93" w:rsidRDefault="002B3E93" w:rsidP="002B3E93">
      <w:pPr>
        <w:jc w:val="center"/>
        <w:rPr>
          <w:b/>
          <w:sz w:val="28"/>
          <w:szCs w:val="28"/>
        </w:rPr>
      </w:pPr>
    </w:p>
    <w:p w:rsidR="002B3E93" w:rsidRDefault="002B3E93" w:rsidP="002B3E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B3E93" w:rsidRDefault="002B3E93" w:rsidP="002B3E93">
      <w:pPr>
        <w:rPr>
          <w:sz w:val="28"/>
          <w:szCs w:val="28"/>
        </w:rPr>
      </w:pPr>
    </w:p>
    <w:p w:rsidR="002B3E93" w:rsidRPr="007864D8" w:rsidRDefault="002B3E93" w:rsidP="002B3E93">
      <w:pPr>
        <w:spacing w:line="360" w:lineRule="auto"/>
        <w:rPr>
          <w:sz w:val="28"/>
          <w:szCs w:val="28"/>
        </w:rPr>
      </w:pPr>
      <w:r w:rsidRPr="007864D8">
        <w:rPr>
          <w:sz w:val="28"/>
          <w:szCs w:val="28"/>
        </w:rPr>
        <w:t>«____</w:t>
      </w:r>
      <w:proofErr w:type="gramStart"/>
      <w:r w:rsidRPr="007864D8">
        <w:rPr>
          <w:sz w:val="28"/>
          <w:szCs w:val="28"/>
        </w:rPr>
        <w:t>_»_</w:t>
      </w:r>
      <w:proofErr w:type="gramEnd"/>
      <w:r w:rsidRPr="007864D8">
        <w:rPr>
          <w:sz w:val="28"/>
          <w:szCs w:val="28"/>
        </w:rPr>
        <w:t>_________ 201</w:t>
      </w:r>
      <w:r>
        <w:rPr>
          <w:sz w:val="28"/>
          <w:szCs w:val="28"/>
        </w:rPr>
        <w:t>9</w:t>
      </w:r>
      <w:r w:rsidRPr="007864D8">
        <w:rPr>
          <w:sz w:val="28"/>
          <w:szCs w:val="28"/>
        </w:rPr>
        <w:t xml:space="preserve">  года       </w:t>
      </w:r>
      <w:r w:rsidRPr="007864D8">
        <w:rPr>
          <w:sz w:val="28"/>
          <w:szCs w:val="28"/>
        </w:rPr>
        <w:tab/>
      </w:r>
      <w:r w:rsidRPr="007864D8">
        <w:rPr>
          <w:sz w:val="28"/>
          <w:szCs w:val="28"/>
        </w:rPr>
        <w:tab/>
      </w:r>
      <w:r w:rsidRPr="007864D8">
        <w:rPr>
          <w:sz w:val="28"/>
          <w:szCs w:val="28"/>
        </w:rPr>
        <w:tab/>
      </w:r>
      <w:r w:rsidRPr="007864D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64D8">
        <w:rPr>
          <w:sz w:val="28"/>
          <w:szCs w:val="28"/>
        </w:rPr>
        <w:t>№ ____</w:t>
      </w:r>
    </w:p>
    <w:p w:rsidR="002B3E93" w:rsidRPr="00D123D0" w:rsidRDefault="002B3E93" w:rsidP="002B3E93">
      <w:pPr>
        <w:jc w:val="center"/>
        <w:rPr>
          <w:sz w:val="28"/>
          <w:szCs w:val="28"/>
        </w:rPr>
      </w:pPr>
      <w:r w:rsidRPr="00D123D0">
        <w:rPr>
          <w:sz w:val="28"/>
          <w:szCs w:val="28"/>
        </w:rPr>
        <w:t>г. Тверь</w:t>
      </w:r>
    </w:p>
    <w:p w:rsidR="002B3E93" w:rsidRDefault="002B3E93" w:rsidP="002B3E93">
      <w:pPr>
        <w:rPr>
          <w:sz w:val="28"/>
          <w:szCs w:val="28"/>
        </w:rPr>
      </w:pPr>
    </w:p>
    <w:p w:rsidR="002B3E93" w:rsidRDefault="002B3E93" w:rsidP="002B3E93">
      <w:pPr>
        <w:rPr>
          <w:sz w:val="28"/>
          <w:szCs w:val="28"/>
        </w:rPr>
      </w:pPr>
    </w:p>
    <w:p w:rsidR="002B3E93" w:rsidRDefault="002B3E93" w:rsidP="002B3E93">
      <w:pPr>
        <w:jc w:val="center"/>
        <w:rPr>
          <w:b/>
          <w:sz w:val="28"/>
          <w:szCs w:val="28"/>
        </w:rPr>
      </w:pPr>
      <w:r w:rsidRPr="00B565A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отдельных вопросах реализации Правил землепользования и застройки города Твери</w:t>
      </w:r>
    </w:p>
    <w:p w:rsidR="002B3E93" w:rsidRPr="00B565A2" w:rsidRDefault="002B3E93" w:rsidP="002B3E93">
      <w:pPr>
        <w:jc w:val="center"/>
        <w:rPr>
          <w:b/>
          <w:sz w:val="28"/>
          <w:szCs w:val="28"/>
        </w:rPr>
      </w:pPr>
      <w:r w:rsidRPr="00B565A2">
        <w:rPr>
          <w:b/>
          <w:sz w:val="28"/>
          <w:szCs w:val="28"/>
        </w:rPr>
        <w:t xml:space="preserve"> </w:t>
      </w:r>
    </w:p>
    <w:p w:rsidR="002B3E93" w:rsidRDefault="002B3E93" w:rsidP="002B3E93">
      <w:pPr>
        <w:jc w:val="center"/>
        <w:rPr>
          <w:b/>
          <w:sz w:val="28"/>
          <w:szCs w:val="28"/>
        </w:rPr>
      </w:pPr>
    </w:p>
    <w:p w:rsidR="002B3E93" w:rsidRDefault="002B3E93" w:rsidP="002B3E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связи с внесением р</w:t>
      </w:r>
      <w:r>
        <w:rPr>
          <w:rFonts w:eastAsiaTheme="minorHAnsi"/>
          <w:sz w:val="28"/>
          <w:szCs w:val="28"/>
          <w:lang w:eastAsia="en-US"/>
        </w:rPr>
        <w:t xml:space="preserve">ешением Тверской городской Думы от 03.07.2019 № 108 </w:t>
      </w:r>
      <w:r w:rsidRPr="0060023B">
        <w:rPr>
          <w:rFonts w:eastAsiaTheme="minorHAnsi"/>
          <w:sz w:val="28"/>
          <w:szCs w:val="28"/>
          <w:lang w:eastAsia="en-US"/>
        </w:rPr>
        <w:t>«О внесении изменений в решение Тверской городской Думы от 25.12.2012 № 193 (394) «Об утверждении генерального плана города Твери»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изменений в генеральный план города Твери, утвержденный </w:t>
      </w:r>
      <w:r w:rsidRPr="0060023B">
        <w:rPr>
          <w:rFonts w:eastAsiaTheme="minorHAnsi"/>
          <w:sz w:val="28"/>
          <w:szCs w:val="28"/>
          <w:lang w:eastAsia="en-US"/>
        </w:rPr>
        <w:t>решение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60023B">
        <w:rPr>
          <w:rFonts w:eastAsiaTheme="minorHAnsi"/>
          <w:sz w:val="28"/>
          <w:szCs w:val="28"/>
          <w:lang w:eastAsia="en-US"/>
        </w:rPr>
        <w:t xml:space="preserve"> Тверской городской Думы от 25.12.2012 № 193 (394)</w:t>
      </w:r>
      <w:r>
        <w:rPr>
          <w:rFonts w:eastAsiaTheme="minorHAnsi"/>
          <w:sz w:val="28"/>
          <w:szCs w:val="28"/>
          <w:lang w:eastAsia="en-US"/>
        </w:rPr>
        <w:t>,</w:t>
      </w:r>
      <w:r w:rsidRPr="0060023B">
        <w:rPr>
          <w:rFonts w:eastAsiaTheme="minorHAnsi"/>
          <w:sz w:val="28"/>
          <w:szCs w:val="28"/>
          <w:lang w:eastAsia="en-US"/>
        </w:rPr>
        <w:t xml:space="preserve"> </w:t>
      </w:r>
    </w:p>
    <w:p w:rsidR="002B3E93" w:rsidRDefault="002B3E93" w:rsidP="002B3E93">
      <w:pPr>
        <w:ind w:firstLine="708"/>
        <w:jc w:val="both"/>
        <w:rPr>
          <w:sz w:val="28"/>
          <w:szCs w:val="28"/>
        </w:rPr>
      </w:pPr>
      <w:r w:rsidRPr="00B565A2">
        <w:rPr>
          <w:sz w:val="28"/>
          <w:szCs w:val="28"/>
        </w:rPr>
        <w:t xml:space="preserve">Тверская городская Дума </w:t>
      </w:r>
      <w:r w:rsidRPr="002D4B33">
        <w:rPr>
          <w:spacing w:val="20"/>
          <w:sz w:val="28"/>
          <w:szCs w:val="28"/>
        </w:rPr>
        <w:t>решила</w:t>
      </w:r>
      <w:r w:rsidRPr="00B565A2">
        <w:rPr>
          <w:sz w:val="28"/>
          <w:szCs w:val="28"/>
        </w:rPr>
        <w:t>:</w:t>
      </w:r>
    </w:p>
    <w:p w:rsidR="002B3E93" w:rsidRPr="00731ADA" w:rsidRDefault="002B3E93" w:rsidP="002B3E9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Определить, что до приведения Правил землепользования и застройки города Твери, утвержденных </w:t>
      </w:r>
      <w:r w:rsidRPr="001015E9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1015E9">
        <w:rPr>
          <w:sz w:val="28"/>
          <w:szCs w:val="28"/>
        </w:rPr>
        <w:t xml:space="preserve"> Тверской городской Думы от 02.07.2003 № 71</w:t>
      </w:r>
      <w:r>
        <w:rPr>
          <w:sz w:val="28"/>
          <w:szCs w:val="28"/>
        </w:rPr>
        <w:t>, (далее – Правила)</w:t>
      </w:r>
      <w:r w:rsidRPr="00101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генеральным планом города Твери, утвержденным решением Тверской городской Думы </w:t>
      </w:r>
      <w:r>
        <w:rPr>
          <w:rFonts w:eastAsiaTheme="minorHAnsi"/>
          <w:sz w:val="28"/>
          <w:szCs w:val="28"/>
          <w:lang w:eastAsia="en-US"/>
        </w:rPr>
        <w:t xml:space="preserve">от 25.12.2012 № 193 (394), Правила </w:t>
      </w:r>
      <w:r>
        <w:rPr>
          <w:sz w:val="28"/>
          <w:szCs w:val="28"/>
        </w:rPr>
        <w:t>применяются в части ему не противоречащей.</w:t>
      </w:r>
    </w:p>
    <w:p w:rsidR="002B3E93" w:rsidRPr="00535025" w:rsidRDefault="002B3E93" w:rsidP="002B3E9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502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2B3E93" w:rsidRPr="009E2079" w:rsidRDefault="002B3E93" w:rsidP="002B3E9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2079">
        <w:rPr>
          <w:sz w:val="28"/>
          <w:szCs w:val="28"/>
        </w:rPr>
        <w:t>Опубликовать настоящее решение в средствах массовой информации и разместить на официальных сайтах Тверской городской Думы и Администрации города Твери в информационно-телекоммуникационной сети Интернет.</w:t>
      </w:r>
    </w:p>
    <w:p w:rsidR="002B3E93" w:rsidRPr="009E2079" w:rsidRDefault="002B3E93" w:rsidP="002B3E9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2079">
        <w:rPr>
          <w:sz w:val="28"/>
          <w:szCs w:val="28"/>
        </w:rPr>
        <w:t>Контроль за выполнением настоящего решения возложить на постоянный комитет по муниципальной собст</w:t>
      </w:r>
      <w:r>
        <w:rPr>
          <w:sz w:val="28"/>
          <w:szCs w:val="28"/>
        </w:rPr>
        <w:t xml:space="preserve">венности и земельным отношениям </w:t>
      </w:r>
      <w:r w:rsidRPr="009E2079">
        <w:rPr>
          <w:sz w:val="28"/>
          <w:szCs w:val="28"/>
        </w:rPr>
        <w:t>(С.А. Мамонов).</w:t>
      </w:r>
    </w:p>
    <w:p w:rsidR="002B3E93" w:rsidRPr="009E2079" w:rsidRDefault="002B3E93" w:rsidP="002B3E93">
      <w:pPr>
        <w:pStyle w:val="a3"/>
        <w:ind w:left="1069"/>
        <w:jc w:val="both"/>
        <w:rPr>
          <w:szCs w:val="28"/>
        </w:rPr>
      </w:pPr>
    </w:p>
    <w:p w:rsidR="002B3E93" w:rsidRPr="009E2079" w:rsidRDefault="002B3E93" w:rsidP="002B3E93">
      <w:pPr>
        <w:pStyle w:val="a3"/>
        <w:ind w:left="1069"/>
        <w:jc w:val="both"/>
        <w:rPr>
          <w:szCs w:val="28"/>
        </w:rPr>
      </w:pPr>
    </w:p>
    <w:p w:rsidR="002B3E93" w:rsidRPr="009E2079" w:rsidRDefault="002B3E93" w:rsidP="002B3E93">
      <w:pPr>
        <w:jc w:val="both"/>
        <w:rPr>
          <w:sz w:val="28"/>
          <w:szCs w:val="28"/>
        </w:rPr>
      </w:pPr>
      <w:r w:rsidRPr="009E2079">
        <w:rPr>
          <w:sz w:val="28"/>
          <w:szCs w:val="28"/>
        </w:rPr>
        <w:t>Председатель Тверской городской Думы</w:t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proofErr w:type="gramStart"/>
      <w:r w:rsidRPr="009E207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E2079">
        <w:rPr>
          <w:sz w:val="28"/>
          <w:szCs w:val="28"/>
        </w:rPr>
        <w:t>Е.Е.</w:t>
      </w:r>
      <w:proofErr w:type="gramEnd"/>
      <w:r w:rsidRPr="009E2079">
        <w:rPr>
          <w:sz w:val="28"/>
          <w:szCs w:val="28"/>
        </w:rPr>
        <w:t xml:space="preserve"> Пичуев</w:t>
      </w:r>
    </w:p>
    <w:p w:rsidR="002B3E93" w:rsidRPr="009E2079" w:rsidRDefault="002B3E93" w:rsidP="002B3E93">
      <w:pPr>
        <w:pStyle w:val="a3"/>
        <w:ind w:left="1069"/>
        <w:jc w:val="both"/>
        <w:rPr>
          <w:sz w:val="28"/>
          <w:szCs w:val="28"/>
        </w:rPr>
      </w:pPr>
    </w:p>
    <w:p w:rsidR="0033232E" w:rsidRDefault="002B3E93" w:rsidP="002B3E93">
      <w:r w:rsidRPr="009E2079">
        <w:rPr>
          <w:sz w:val="28"/>
          <w:szCs w:val="28"/>
        </w:rPr>
        <w:t>Глава города Твери</w:t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 w:rsidRPr="009E2079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E2079">
        <w:rPr>
          <w:sz w:val="28"/>
          <w:szCs w:val="28"/>
        </w:rPr>
        <w:t xml:space="preserve">А.В. Огоньков </w:t>
      </w:r>
      <w:bookmarkStart w:id="0" w:name="_GoBack"/>
      <w:bookmarkEnd w:id="0"/>
    </w:p>
    <w:sectPr w:rsidR="0033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374"/>
    <w:multiLevelType w:val="hybridMultilevel"/>
    <w:tmpl w:val="D980BFE6"/>
    <w:lvl w:ilvl="0" w:tplc="F6C20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56"/>
    <w:rsid w:val="002B3E93"/>
    <w:rsid w:val="0033232E"/>
    <w:rsid w:val="007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AE953-6D01-42D8-A2F9-3502E8C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Синицкая Антонина Адамовна</cp:lastModifiedBy>
  <cp:revision>2</cp:revision>
  <dcterms:created xsi:type="dcterms:W3CDTF">2019-11-19T14:41:00Z</dcterms:created>
  <dcterms:modified xsi:type="dcterms:W3CDTF">2019-11-19T14:42:00Z</dcterms:modified>
</cp:coreProperties>
</file>